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DF" w:rsidRDefault="00EF1CDF" w:rsidP="00EF1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B10A6" w:rsidRDefault="00EF1CDF" w:rsidP="00EF1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ПОМЕЩЕНИЙ, </w:t>
      </w:r>
      <w:r w:rsidR="00B16E28">
        <w:rPr>
          <w:rFonts w:ascii="Times New Roman" w:hAnsi="Times New Roman" w:cs="Times New Roman"/>
          <w:sz w:val="28"/>
          <w:szCs w:val="28"/>
        </w:rPr>
        <w:t xml:space="preserve">ПРИЗНАННЫХ </w:t>
      </w:r>
      <w:r>
        <w:rPr>
          <w:rFonts w:ascii="Times New Roman" w:hAnsi="Times New Roman" w:cs="Times New Roman"/>
          <w:sz w:val="28"/>
          <w:szCs w:val="28"/>
        </w:rPr>
        <w:t>НЕПРИГОДНЫ</w:t>
      </w:r>
      <w:r w:rsidR="00B16E2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ДЛЯ ПРОЖИВАНИЯ</w:t>
      </w:r>
    </w:p>
    <w:p w:rsidR="00AF5F91" w:rsidRPr="00DE732D" w:rsidRDefault="00AF5F91" w:rsidP="00DE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32D">
        <w:rPr>
          <w:rFonts w:ascii="Times New Roman" w:hAnsi="Times New Roman" w:cs="Times New Roman"/>
          <w:sz w:val="28"/>
          <w:szCs w:val="28"/>
        </w:rPr>
        <w:t xml:space="preserve">на территории МО «Город Ивангород» </w:t>
      </w:r>
    </w:p>
    <w:p w:rsidR="00AF5F91" w:rsidRDefault="00AF5F91" w:rsidP="00AF5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F91" w:rsidRDefault="00AF5F91" w:rsidP="00AF5F91">
      <w:pPr>
        <w:pStyle w:val="a3"/>
        <w:numPr>
          <w:ilvl w:val="0"/>
          <w:numId w:val="2"/>
        </w:numPr>
        <w:spacing w:after="0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Ленинградская область, г. Ивангород,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11, кв. 46.</w:t>
      </w:r>
    </w:p>
    <w:p w:rsidR="00AF5F91" w:rsidRDefault="00AF5F91" w:rsidP="00AF5F9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распоряжение администрации МО «Город Ивангород» № 185-Р от 04.08.2015 года «О признании помещения, расположенного по адресу: Ленинградская область, г. Ивангород, Кингисеппский район, Ленинградской области,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11, кв. 46, непригодным для проживания»</w:t>
      </w: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575B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96261" w:rsidRPr="00A96261" w:rsidRDefault="0034575B" w:rsidP="00A9626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</w:t>
      </w:r>
      <w:r w:rsidR="00A96261">
        <w:rPr>
          <w:rFonts w:ascii="Times New Roman" w:hAnsi="Times New Roman" w:cs="Times New Roman"/>
          <w:i/>
          <w:sz w:val="20"/>
          <w:szCs w:val="20"/>
        </w:rPr>
        <w:t xml:space="preserve"> Парфенова К.П., тел.: 8(81375)4-89-10</w:t>
      </w:r>
    </w:p>
    <w:sectPr w:rsidR="00A96261" w:rsidRPr="00A96261" w:rsidSect="00EF1C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F45"/>
    <w:multiLevelType w:val="hybridMultilevel"/>
    <w:tmpl w:val="1D2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705C"/>
    <w:multiLevelType w:val="hybridMultilevel"/>
    <w:tmpl w:val="A2FE948C"/>
    <w:lvl w:ilvl="0" w:tplc="1F684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DD1B1A"/>
    <w:multiLevelType w:val="hybridMultilevel"/>
    <w:tmpl w:val="DB9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811"/>
    <w:multiLevelType w:val="hybridMultilevel"/>
    <w:tmpl w:val="1514F8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D36F4"/>
    <w:multiLevelType w:val="hybridMultilevel"/>
    <w:tmpl w:val="074E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36624"/>
    <w:multiLevelType w:val="hybridMultilevel"/>
    <w:tmpl w:val="99B0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6B"/>
    <w:rsid w:val="0034575B"/>
    <w:rsid w:val="003979CC"/>
    <w:rsid w:val="004A596B"/>
    <w:rsid w:val="004E2AF3"/>
    <w:rsid w:val="0079538A"/>
    <w:rsid w:val="008F794D"/>
    <w:rsid w:val="00921F64"/>
    <w:rsid w:val="00A36D17"/>
    <w:rsid w:val="00A96261"/>
    <w:rsid w:val="00AF5F91"/>
    <w:rsid w:val="00B16E28"/>
    <w:rsid w:val="00B86B92"/>
    <w:rsid w:val="00DD18E3"/>
    <w:rsid w:val="00DE732D"/>
    <w:rsid w:val="00E67F83"/>
    <w:rsid w:val="00E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2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Есенькова</dc:creator>
  <cp:lastModifiedBy>user</cp:lastModifiedBy>
  <cp:revision>3</cp:revision>
  <cp:lastPrinted>2018-06-07T07:30:00Z</cp:lastPrinted>
  <dcterms:created xsi:type="dcterms:W3CDTF">2018-06-07T08:14:00Z</dcterms:created>
  <dcterms:modified xsi:type="dcterms:W3CDTF">2019-06-21T10:37:00Z</dcterms:modified>
</cp:coreProperties>
</file>